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6D7B" w14:textId="77777777" w:rsidR="003F7117" w:rsidRPr="00451E04" w:rsidRDefault="00182D93" w:rsidP="00182D93">
      <w:pPr>
        <w:jc w:val="center"/>
        <w:rPr>
          <w:b/>
          <w:u w:val="single"/>
        </w:rPr>
      </w:pPr>
      <w:r w:rsidRPr="00451E04">
        <w:rPr>
          <w:b/>
          <w:u w:val="single"/>
        </w:rPr>
        <w:t>Výzva na predkladanie ponúk podľa §117 zákona č. 343/2015 Z. z. o verejnom obstarávaní a o zmene a doplnení niektorých zákonov</w:t>
      </w:r>
    </w:p>
    <w:p w14:paraId="2F29F694" w14:textId="77777777" w:rsidR="00182D93" w:rsidRDefault="00182D93" w:rsidP="00182D93">
      <w:pPr>
        <w:jc w:val="center"/>
      </w:pPr>
    </w:p>
    <w:p w14:paraId="77E56A79" w14:textId="77777777" w:rsidR="00182D93" w:rsidRPr="004524F3" w:rsidRDefault="00182D93" w:rsidP="00182D93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4524F3">
        <w:rPr>
          <w:rFonts w:cs="Times New Roman"/>
          <w:i/>
          <w:u w:val="single"/>
        </w:rPr>
        <w:t>Identifikácia verejného obstarávateľa</w:t>
      </w:r>
      <w:r w:rsidR="004524F3">
        <w:rPr>
          <w:rFonts w:cs="Times New Roman"/>
          <w:i/>
          <w:u w:val="single"/>
        </w:rPr>
        <w:t>:</w:t>
      </w:r>
    </w:p>
    <w:p w14:paraId="37329493" w14:textId="77777777" w:rsidR="00182D93" w:rsidRDefault="00182D93" w:rsidP="00182D93">
      <w:pPr>
        <w:pStyle w:val="Odsekzoznamu"/>
        <w:rPr>
          <w:rFonts w:cs="Times New Roman"/>
        </w:rPr>
      </w:pPr>
      <w:r>
        <w:rPr>
          <w:rFonts w:cs="Times New Roman"/>
        </w:rPr>
        <w:t xml:space="preserve">Úradný názov: </w:t>
      </w:r>
      <w:r w:rsidRPr="00B608C1">
        <w:rPr>
          <w:rFonts w:cs="Times New Roman"/>
          <w:b/>
        </w:rPr>
        <w:t>Obec Chyžné</w:t>
      </w:r>
    </w:p>
    <w:p w14:paraId="2A7AA58B" w14:textId="77777777" w:rsidR="00182D93" w:rsidRDefault="00182D93" w:rsidP="00182D93">
      <w:pPr>
        <w:pStyle w:val="Odsekzoznamu"/>
        <w:rPr>
          <w:rFonts w:cs="Times New Roman"/>
        </w:rPr>
      </w:pPr>
      <w:r>
        <w:rPr>
          <w:rFonts w:cs="Times New Roman"/>
        </w:rPr>
        <w:t xml:space="preserve">IČO: </w:t>
      </w:r>
      <w:r w:rsidR="00B608C1" w:rsidRPr="004524F3">
        <w:rPr>
          <w:rFonts w:cs="Times New Roman"/>
          <w:b/>
        </w:rPr>
        <w:t>00618071</w:t>
      </w:r>
    </w:p>
    <w:p w14:paraId="3E2D8CAE" w14:textId="77777777" w:rsidR="00182D93" w:rsidRDefault="00182D93" w:rsidP="00182D93">
      <w:pPr>
        <w:pStyle w:val="Odsekzoznamu"/>
        <w:rPr>
          <w:rFonts w:cs="Times New Roman"/>
        </w:rPr>
      </w:pPr>
      <w:r>
        <w:rPr>
          <w:rFonts w:cs="Times New Roman"/>
        </w:rPr>
        <w:t>DIČ:</w:t>
      </w:r>
      <w:r w:rsidR="00B608C1">
        <w:rPr>
          <w:rFonts w:cs="Times New Roman"/>
        </w:rPr>
        <w:t xml:space="preserve"> </w:t>
      </w:r>
      <w:r w:rsidR="00B608C1" w:rsidRPr="004524F3">
        <w:rPr>
          <w:rFonts w:cs="Times New Roman"/>
          <w:b/>
        </w:rPr>
        <w:t>2020744913</w:t>
      </w:r>
    </w:p>
    <w:p w14:paraId="747AB81D" w14:textId="77777777" w:rsidR="00E76F35" w:rsidRDefault="00182D93" w:rsidP="00DB1DA6">
      <w:pPr>
        <w:pStyle w:val="Odsekzoznamu"/>
        <w:tabs>
          <w:tab w:val="left" w:pos="7680"/>
        </w:tabs>
        <w:rPr>
          <w:rFonts w:cs="Times New Roman"/>
        </w:rPr>
      </w:pPr>
      <w:r>
        <w:rPr>
          <w:rFonts w:cs="Times New Roman"/>
        </w:rPr>
        <w:t>Adresa: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Obecný úrad Chyžné č. 108</w:t>
      </w:r>
      <w:r w:rsidR="00DB1DA6">
        <w:rPr>
          <w:rFonts w:cs="Times New Roman"/>
          <w:b/>
        </w:rPr>
        <w:tab/>
      </w:r>
    </w:p>
    <w:p w14:paraId="22F626A0" w14:textId="77777777" w:rsidR="00182D93" w:rsidRDefault="00B608C1" w:rsidP="00182D93">
      <w:pPr>
        <w:pStyle w:val="Odsekzoznamu"/>
        <w:rPr>
          <w:rFonts w:cs="Times New Roman"/>
        </w:rPr>
      </w:pPr>
      <w:r>
        <w:rPr>
          <w:rFonts w:cs="Times New Roman"/>
        </w:rPr>
        <w:t>PSČ: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049 18 Lubeník</w:t>
      </w:r>
    </w:p>
    <w:p w14:paraId="583485CA" w14:textId="77777777" w:rsidR="00B608C1" w:rsidRDefault="00B608C1" w:rsidP="00182D93">
      <w:pPr>
        <w:pStyle w:val="Odsekzoznamu"/>
        <w:rPr>
          <w:rFonts w:cs="Times New Roman"/>
        </w:rPr>
      </w:pPr>
      <w:r>
        <w:rPr>
          <w:rFonts w:cs="Times New Roman"/>
        </w:rPr>
        <w:t>Mesto/Obec: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Obec Chyžné</w:t>
      </w:r>
    </w:p>
    <w:p w14:paraId="71FD8307" w14:textId="77777777" w:rsidR="00B608C1" w:rsidRPr="004524F3" w:rsidRDefault="00B608C1" w:rsidP="00182D93">
      <w:pPr>
        <w:pStyle w:val="Odsekzoznamu"/>
        <w:rPr>
          <w:rFonts w:cs="Times New Roman"/>
          <w:b/>
        </w:rPr>
      </w:pPr>
      <w:r>
        <w:rPr>
          <w:rFonts w:cs="Times New Roman"/>
        </w:rPr>
        <w:t>Štát: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Slovenská republika</w:t>
      </w:r>
    </w:p>
    <w:p w14:paraId="25988BEC" w14:textId="77777777" w:rsidR="00B608C1" w:rsidRDefault="00B608C1" w:rsidP="00182D93">
      <w:pPr>
        <w:pStyle w:val="Odsekzoznamu"/>
        <w:rPr>
          <w:rFonts w:cs="Times New Roman"/>
        </w:rPr>
      </w:pPr>
      <w:r>
        <w:rPr>
          <w:rFonts w:cs="Times New Roman"/>
        </w:rPr>
        <w:t>Kontaktné miesto: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Obecný úrad Chyžné č. 108</w:t>
      </w:r>
    </w:p>
    <w:p w14:paraId="683C9142" w14:textId="77777777" w:rsidR="00B608C1" w:rsidRDefault="00B608C1" w:rsidP="00182D93">
      <w:pPr>
        <w:pStyle w:val="Odsekzoznamu"/>
        <w:rPr>
          <w:rFonts w:cs="Times New Roman"/>
        </w:rPr>
      </w:pPr>
      <w:r>
        <w:rPr>
          <w:rFonts w:cs="Times New Roman"/>
        </w:rPr>
        <w:t>Kontaktná osoba vo veci VO: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 xml:space="preserve">Peter </w:t>
      </w:r>
      <w:proofErr w:type="spellStart"/>
      <w:r w:rsidR="00E76F35" w:rsidRPr="004524F3">
        <w:rPr>
          <w:rFonts w:cs="Times New Roman"/>
          <w:b/>
        </w:rPr>
        <w:t>Medvec</w:t>
      </w:r>
      <w:proofErr w:type="spellEnd"/>
      <w:r w:rsidR="00E76F35" w:rsidRPr="004524F3">
        <w:rPr>
          <w:rFonts w:cs="Times New Roman"/>
          <w:b/>
        </w:rPr>
        <w:t>, starosta obce</w:t>
      </w:r>
    </w:p>
    <w:p w14:paraId="769D777A" w14:textId="77777777" w:rsidR="00B608C1" w:rsidRPr="004524F3" w:rsidRDefault="00B608C1" w:rsidP="00182D93">
      <w:pPr>
        <w:pStyle w:val="Odsekzoznamu"/>
        <w:rPr>
          <w:rFonts w:cs="Times New Roman"/>
          <w:b/>
        </w:rPr>
      </w:pPr>
      <w:r>
        <w:rPr>
          <w:rFonts w:cs="Times New Roman"/>
        </w:rPr>
        <w:t>Mobil:</w:t>
      </w:r>
      <w:r w:rsidR="00E76F35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0904 529 360</w:t>
      </w:r>
    </w:p>
    <w:p w14:paraId="11FD6FBF" w14:textId="77777777" w:rsidR="00B608C1" w:rsidRPr="004524F3" w:rsidRDefault="00B608C1" w:rsidP="00182D93">
      <w:pPr>
        <w:pStyle w:val="Odsekzoznamu"/>
        <w:rPr>
          <w:rFonts w:cs="Times New Roman"/>
          <w:b/>
        </w:rPr>
      </w:pPr>
      <w:r>
        <w:rPr>
          <w:rFonts w:cs="Times New Roman"/>
        </w:rPr>
        <w:t xml:space="preserve">e-mail: </w:t>
      </w:r>
      <w:r w:rsidR="00E76F35" w:rsidRPr="004524F3">
        <w:rPr>
          <w:rFonts w:cs="Times New Roman"/>
          <w:b/>
        </w:rPr>
        <w:t>starosta</w:t>
      </w:r>
      <w:r w:rsidR="00E76F35" w:rsidRPr="004524F3">
        <w:rPr>
          <w:b/>
        </w:rPr>
        <w:t>@</w:t>
      </w:r>
      <w:r w:rsidR="00E76F35" w:rsidRPr="004524F3">
        <w:rPr>
          <w:rFonts w:cs="Times New Roman"/>
          <w:b/>
        </w:rPr>
        <w:t>obecchyzne.sk</w:t>
      </w:r>
    </w:p>
    <w:p w14:paraId="42B49F92" w14:textId="77777777" w:rsidR="00B608C1" w:rsidRDefault="00B608C1" w:rsidP="00182D93">
      <w:pPr>
        <w:pStyle w:val="Odsekzoznamu"/>
        <w:rPr>
          <w:rFonts w:cs="Times New Roman"/>
        </w:rPr>
      </w:pPr>
      <w:r>
        <w:rPr>
          <w:rFonts w:cs="Times New Roman"/>
        </w:rPr>
        <w:t>web:</w:t>
      </w:r>
      <w:r w:rsidR="00E76F35">
        <w:rPr>
          <w:rFonts w:cs="Times New Roman"/>
        </w:rPr>
        <w:t xml:space="preserve"> </w:t>
      </w:r>
      <w:hyperlink r:id="rId7" w:history="1">
        <w:r w:rsidR="00E76F35">
          <w:rPr>
            <w:rStyle w:val="Hypertextovprepojenie"/>
          </w:rPr>
          <w:t>https://www.obecchyzne.sk/</w:t>
        </w:r>
      </w:hyperlink>
    </w:p>
    <w:p w14:paraId="265A6BD2" w14:textId="77777777" w:rsidR="00B608C1" w:rsidRPr="004524F3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</w:rPr>
      </w:pPr>
      <w:r w:rsidRPr="004524F3">
        <w:rPr>
          <w:rFonts w:cs="Times New Roman"/>
          <w:i/>
          <w:u w:val="single"/>
        </w:rPr>
        <w:t>Názov zákazky:</w:t>
      </w:r>
      <w:r w:rsidR="00E76F35">
        <w:rPr>
          <w:rFonts w:cs="Times New Roman"/>
        </w:rPr>
        <w:t xml:space="preserve"> </w:t>
      </w:r>
      <w:r w:rsidR="004524F3" w:rsidRPr="004524F3">
        <w:rPr>
          <w:rFonts w:cs="Times New Roman"/>
          <w:b/>
        </w:rPr>
        <w:t>„</w:t>
      </w:r>
      <w:r w:rsidR="00024F1C">
        <w:rPr>
          <w:rFonts w:cs="Times New Roman"/>
          <w:b/>
        </w:rPr>
        <w:t>Prestavba RD</w:t>
      </w:r>
      <w:r w:rsidR="00FF64A5">
        <w:rPr>
          <w:rFonts w:cs="Times New Roman"/>
          <w:b/>
        </w:rPr>
        <w:t xml:space="preserve"> na hasičskú zbrojnicu</w:t>
      </w:r>
      <w:r w:rsidR="004524F3" w:rsidRPr="004524F3">
        <w:rPr>
          <w:rFonts w:cs="Times New Roman"/>
          <w:b/>
        </w:rPr>
        <w:t>“</w:t>
      </w:r>
    </w:p>
    <w:p w14:paraId="75E73193" w14:textId="77777777" w:rsidR="004524F3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</w:rPr>
      </w:pPr>
      <w:r w:rsidRPr="004524F3">
        <w:rPr>
          <w:rFonts w:cs="Times New Roman"/>
          <w:i/>
          <w:u w:val="single"/>
        </w:rPr>
        <w:t>Druh zákazky:</w:t>
      </w:r>
      <w:r w:rsidR="00E76F35" w:rsidRPr="004524F3">
        <w:rPr>
          <w:rFonts w:cs="Times New Roman"/>
        </w:rPr>
        <w:t xml:space="preserve"> </w:t>
      </w:r>
      <w:r w:rsidR="00E76F35" w:rsidRPr="004524F3">
        <w:rPr>
          <w:rFonts w:cs="Times New Roman"/>
          <w:b/>
        </w:rPr>
        <w:t>zákazka s nízkou hodnotou</w:t>
      </w:r>
    </w:p>
    <w:p w14:paraId="4165CFE2" w14:textId="77777777" w:rsidR="00B608C1" w:rsidRPr="00FC0613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</w:rPr>
      </w:pPr>
      <w:r w:rsidRPr="004524F3">
        <w:rPr>
          <w:rFonts w:cs="Times New Roman"/>
          <w:i/>
          <w:u w:val="single"/>
        </w:rPr>
        <w:t>Predmet zákazky</w:t>
      </w:r>
      <w:r w:rsidRPr="00FC0613">
        <w:rPr>
          <w:rFonts w:cs="Times New Roman"/>
          <w:i/>
          <w:u w:val="single"/>
        </w:rPr>
        <w:t>:</w:t>
      </w:r>
      <w:r w:rsidR="00E76F35" w:rsidRPr="00FC0613">
        <w:rPr>
          <w:rFonts w:cs="Times New Roman"/>
        </w:rPr>
        <w:t xml:space="preserve"> </w:t>
      </w:r>
      <w:r w:rsidR="00E76F35" w:rsidRPr="00FC0613">
        <w:rPr>
          <w:rFonts w:cs="Times New Roman"/>
          <w:b/>
        </w:rPr>
        <w:t xml:space="preserve">Dodanie </w:t>
      </w:r>
      <w:r w:rsidR="004524F3" w:rsidRPr="00FC0613">
        <w:rPr>
          <w:rFonts w:cs="Times New Roman"/>
          <w:b/>
        </w:rPr>
        <w:t xml:space="preserve"> </w:t>
      </w:r>
      <w:r w:rsidR="00D076B9" w:rsidRPr="00FC0613">
        <w:rPr>
          <w:rFonts w:cs="Times New Roman"/>
          <w:b/>
        </w:rPr>
        <w:t>prác</w:t>
      </w:r>
    </w:p>
    <w:p w14:paraId="79E4F820" w14:textId="77777777" w:rsidR="00B500D7" w:rsidRPr="00B500D7" w:rsidRDefault="004524F3" w:rsidP="00B500D7">
      <w:pPr>
        <w:pStyle w:val="Odsekzoznamu"/>
        <w:ind w:left="360"/>
        <w:rPr>
          <w:rFonts w:cs="Times New Roman"/>
          <w:b/>
        </w:rPr>
      </w:pPr>
      <w:r w:rsidRPr="00FC0613">
        <w:rPr>
          <w:rFonts w:cs="Times New Roman"/>
          <w:b/>
        </w:rPr>
        <w:t xml:space="preserve">Kód CPV: </w:t>
      </w:r>
      <w:r w:rsidR="00B500D7">
        <w:rPr>
          <w:rFonts w:cs="Times New Roman"/>
          <w:b/>
        </w:rPr>
        <w:t>45000000-7 Stavebné práce</w:t>
      </w:r>
    </w:p>
    <w:p w14:paraId="600FDA76" w14:textId="77777777" w:rsidR="00B500D7" w:rsidRPr="00B500D7" w:rsidRDefault="00B608C1" w:rsidP="00B500D7">
      <w:pPr>
        <w:pStyle w:val="Odsekzoznamu"/>
        <w:numPr>
          <w:ilvl w:val="0"/>
          <w:numId w:val="1"/>
        </w:numPr>
        <w:rPr>
          <w:rFonts w:cs="Arial"/>
          <w:bCs/>
        </w:rPr>
      </w:pPr>
      <w:r w:rsidRPr="00B500D7">
        <w:rPr>
          <w:rFonts w:cs="Times New Roman"/>
          <w:i/>
          <w:u w:val="single"/>
        </w:rPr>
        <w:t>Opis predmetu zákazky:</w:t>
      </w:r>
      <w:r w:rsidR="00E76F35" w:rsidRPr="00B500D7">
        <w:rPr>
          <w:rFonts w:cs="Times New Roman"/>
          <w:i/>
          <w:u w:val="single"/>
        </w:rPr>
        <w:t xml:space="preserve"> </w:t>
      </w:r>
    </w:p>
    <w:p w14:paraId="5B3CBE00" w14:textId="77777777" w:rsidR="000A054E" w:rsidRDefault="00B500D7" w:rsidP="00B500D7">
      <w:pPr>
        <w:pStyle w:val="Odsekzoznamu"/>
        <w:ind w:left="360"/>
        <w:rPr>
          <w:rFonts w:cs="Arial"/>
          <w:bCs/>
        </w:rPr>
      </w:pPr>
      <w:r>
        <w:t>S</w:t>
      </w:r>
      <w:r w:rsidRPr="007F063F">
        <w:t>tavba sa nachádza v</w:t>
      </w:r>
      <w:r>
        <w:t xml:space="preserve"> k. ú. Chyžné, v blízkosti obecnej cestnej komunikácie ,</w:t>
      </w:r>
      <w:r w:rsidRPr="007F063F">
        <w:t xml:space="preserve"> okres </w:t>
      </w:r>
      <w:r>
        <w:t>Revúca . O</w:t>
      </w:r>
      <w:r w:rsidRPr="00C42694">
        <w:t xml:space="preserve">bjekt je </w:t>
      </w:r>
      <w:r>
        <w:t>jednopodlažný, nepodpivničený</w:t>
      </w:r>
      <w:r w:rsidRPr="00C42694">
        <w:t xml:space="preserve">. Objekt </w:t>
      </w:r>
      <w:r>
        <w:t xml:space="preserve">v minulosti slúžil  ako rodinný dom, obec ho odkúpila a zámerom je zriadiť tu obecnú hasičskú zbrojnicu .  </w:t>
      </w:r>
      <w:r w:rsidRPr="00B500D7">
        <w:rPr>
          <w:rFonts w:cs="Arial"/>
          <w:bCs/>
        </w:rPr>
        <w:t>Objekt je pripojený na elektrinu, vodu a plyn, splašková kanalizácia je napojená na žumpu.  Počas prestavby sa zrealizujú nové omietky, prípadn</w:t>
      </w:r>
      <w:r w:rsidR="00164DB7">
        <w:rPr>
          <w:rFonts w:cs="Arial"/>
          <w:bCs/>
        </w:rPr>
        <w:t>e sa budova zateplí. V interiéri</w:t>
      </w:r>
      <w:r w:rsidRPr="00B500D7">
        <w:rPr>
          <w:rFonts w:cs="Arial"/>
          <w:bCs/>
        </w:rPr>
        <w:t xml:space="preserve"> sa vybuduje garáž, dielňa, šatňa so sociálnymi priestormi a miestnosťou pre upratovačku, sklad.</w:t>
      </w:r>
      <w:r>
        <w:rPr>
          <w:rFonts w:cs="Arial"/>
          <w:bCs/>
        </w:rPr>
        <w:t xml:space="preserve"> Objekt  je murovaný z plných pálených tehál, stropná konštrukcia je drevená trámová so záklopom a podbíjaním z drevených dosák s </w:t>
      </w:r>
      <w:proofErr w:type="spellStart"/>
      <w:r>
        <w:rPr>
          <w:rFonts w:cs="Arial"/>
          <w:bCs/>
        </w:rPr>
        <w:t>rákosom</w:t>
      </w:r>
      <w:proofErr w:type="spellEnd"/>
      <w:r>
        <w:rPr>
          <w:rFonts w:cs="Arial"/>
          <w:bCs/>
        </w:rPr>
        <w:t xml:space="preserve"> a omietkou. Dažďové vody sú zvedené voľne na terén. V objekte za zrealizujú nové rozvody vody, odpadu, elektroinštalácia , ohrev teplej vody bude realizovaný v prietokovom ohrievači. Miestnosti nebudú vykurované, len temperované elektrickými </w:t>
      </w:r>
      <w:proofErr w:type="spellStart"/>
      <w:r>
        <w:rPr>
          <w:rFonts w:cs="Arial"/>
          <w:bCs/>
        </w:rPr>
        <w:t>konvektormi</w:t>
      </w:r>
      <w:proofErr w:type="spellEnd"/>
      <w:r>
        <w:rPr>
          <w:rFonts w:cs="Arial"/>
          <w:bCs/>
        </w:rPr>
        <w:t>. Odvetranie jednotlivých priestorov je zabezpečené prostredníctvom okenných otvorov, v prípade, že tento spôsob nie je možný, vo všetkých takýchto miestnostiach sa osadia axiálne ventilátory s odvodom znečisteného vzduchu na fasádu budovy alebo nad strechu budovy. Smetný kôš bude umiestnený vedľa budovy.</w:t>
      </w:r>
      <w:r w:rsidR="00164DB7">
        <w:rPr>
          <w:rFonts w:cs="Arial"/>
          <w:bCs/>
        </w:rPr>
        <w:t xml:space="preserve"> </w:t>
      </w:r>
      <w:r w:rsidR="00A767BD">
        <w:rPr>
          <w:rFonts w:cs="Arial"/>
          <w:bCs/>
        </w:rPr>
        <w:t xml:space="preserve">V rámci stavebných prác sa vykonajú práce: asanácie, murovanie priečok, úprava stien, </w:t>
      </w:r>
      <w:r w:rsidR="00A767BD" w:rsidRPr="00ED53E8">
        <w:rPr>
          <w:rFonts w:cs="Arial"/>
          <w:bCs/>
        </w:rPr>
        <w:t>výplne otvorov, tepelné</w:t>
      </w:r>
      <w:r w:rsidR="00A767BD">
        <w:rPr>
          <w:rFonts w:cs="Arial"/>
          <w:bCs/>
        </w:rPr>
        <w:t xml:space="preserve"> izolácie, úpravy povrchov, konštrukcie klampiarske, konštrukcie stolárske, konštrukcie zámočnícke. </w:t>
      </w:r>
      <w:r w:rsidR="00ED53E8">
        <w:rPr>
          <w:rFonts w:cs="Arial"/>
          <w:bCs/>
        </w:rPr>
        <w:t xml:space="preserve">Realizácia zákazky NEZAHŔŇA rekonštrukciu strechy. </w:t>
      </w:r>
    </w:p>
    <w:p w14:paraId="4451FDBC" w14:textId="77777777" w:rsidR="000F54C8" w:rsidRPr="0042463D" w:rsidRDefault="000A054E" w:rsidP="00B500D7">
      <w:pPr>
        <w:pStyle w:val="Odsekzoznamu"/>
        <w:ind w:left="360"/>
        <w:rPr>
          <w:rFonts w:cs="Times New Roman"/>
          <w:b/>
        </w:rPr>
      </w:pPr>
      <w:r>
        <w:rPr>
          <w:rFonts w:cs="Arial"/>
          <w:bCs/>
        </w:rPr>
        <w:t xml:space="preserve">Projekt prestavby </w:t>
      </w:r>
      <w:r w:rsidR="00A767BD">
        <w:rPr>
          <w:rFonts w:cs="Arial"/>
          <w:bCs/>
        </w:rPr>
        <w:t xml:space="preserve"> </w:t>
      </w:r>
      <w:r>
        <w:rPr>
          <w:rFonts w:cs="Arial"/>
          <w:bCs/>
        </w:rPr>
        <w:t>rieši časti: búracie práce, stavebnú časť, elektroinštaláciu, zdravotechniku a protipožiarne zabezpečenie</w:t>
      </w:r>
      <w:r w:rsidRPr="00DB1DA6">
        <w:rPr>
          <w:rFonts w:cs="Arial"/>
          <w:bCs/>
        </w:rPr>
        <w:t xml:space="preserve">. </w:t>
      </w:r>
      <w:r w:rsidR="003853BC" w:rsidRPr="00DB1DA6">
        <w:rPr>
          <w:rFonts w:cs="Times New Roman"/>
          <w:b/>
        </w:rPr>
        <w:t>Podrobné informácie sú uvedené v prílohe č. 1 tejto výzvy (Projektová dokumentácia).</w:t>
      </w:r>
      <w:r w:rsidR="003853BC">
        <w:rPr>
          <w:rFonts w:cs="Times New Roman"/>
          <w:b/>
        </w:rPr>
        <w:t xml:space="preserve"> </w:t>
      </w:r>
    </w:p>
    <w:p w14:paraId="187FF92E" w14:textId="77777777" w:rsidR="00B608C1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4524F3">
        <w:rPr>
          <w:rFonts w:cs="Times New Roman"/>
          <w:i/>
          <w:u w:val="single"/>
        </w:rPr>
        <w:lastRenderedPageBreak/>
        <w:t>Prílohy k výzve:</w:t>
      </w:r>
    </w:p>
    <w:p w14:paraId="00871210" w14:textId="77777777" w:rsidR="003853BC" w:rsidRDefault="003853BC" w:rsidP="003853BC">
      <w:pPr>
        <w:pStyle w:val="Odsekzoznamu"/>
        <w:numPr>
          <w:ilvl w:val="0"/>
          <w:numId w:val="3"/>
        </w:numPr>
        <w:rPr>
          <w:rFonts w:cs="Times New Roman"/>
          <w:b/>
        </w:rPr>
      </w:pPr>
      <w:r>
        <w:rPr>
          <w:rFonts w:cs="Times New Roman"/>
          <w:b/>
        </w:rPr>
        <w:t xml:space="preserve">Príloha č. 1  Projektová dokumentácia </w:t>
      </w:r>
    </w:p>
    <w:p w14:paraId="58CC93B4" w14:textId="77777777" w:rsidR="003853BC" w:rsidRPr="00530C74" w:rsidRDefault="003853BC" w:rsidP="003853BC">
      <w:pPr>
        <w:pStyle w:val="Odsekzoznamu"/>
        <w:numPr>
          <w:ilvl w:val="0"/>
          <w:numId w:val="3"/>
        </w:numPr>
        <w:rPr>
          <w:rFonts w:cs="Times New Roman"/>
          <w:b/>
        </w:rPr>
      </w:pPr>
      <w:r>
        <w:rPr>
          <w:rFonts w:cs="Times New Roman"/>
          <w:b/>
        </w:rPr>
        <w:t xml:space="preserve">Príloha č. 2  </w:t>
      </w:r>
      <w:r w:rsidRPr="00FC0613">
        <w:rPr>
          <w:rFonts w:cs="Times New Roman"/>
          <w:b/>
        </w:rPr>
        <w:t>Výkaz výmer</w:t>
      </w:r>
    </w:p>
    <w:p w14:paraId="3B4B3A75" w14:textId="77777777" w:rsidR="003853BC" w:rsidRPr="00CA5F63" w:rsidRDefault="003853BC" w:rsidP="003853BC">
      <w:pPr>
        <w:pStyle w:val="Odsekzoznamu"/>
        <w:numPr>
          <w:ilvl w:val="0"/>
          <w:numId w:val="3"/>
        </w:numPr>
        <w:rPr>
          <w:rFonts w:cs="Times New Roman"/>
          <w:b/>
        </w:rPr>
      </w:pPr>
      <w:r w:rsidRPr="00CA5F63">
        <w:rPr>
          <w:rFonts w:cs="Times New Roman"/>
          <w:b/>
        </w:rPr>
        <w:t>Prílohe č. 3  Návrh zmluvy o dielo</w:t>
      </w:r>
    </w:p>
    <w:p w14:paraId="500E662E" w14:textId="77777777" w:rsidR="003853BC" w:rsidRDefault="003853BC" w:rsidP="003853BC">
      <w:pPr>
        <w:pStyle w:val="Odsekzoznamu"/>
        <w:numPr>
          <w:ilvl w:val="0"/>
          <w:numId w:val="3"/>
        </w:numPr>
        <w:rPr>
          <w:rFonts w:cs="Times New Roman"/>
          <w:b/>
        </w:rPr>
      </w:pPr>
      <w:r>
        <w:rPr>
          <w:rFonts w:cs="Times New Roman"/>
          <w:b/>
        </w:rPr>
        <w:t>Príloha č. 4  Čestné vyhlásenie uchádzača – PO</w:t>
      </w:r>
    </w:p>
    <w:p w14:paraId="5372DE15" w14:textId="77777777" w:rsidR="003853BC" w:rsidRPr="003853BC" w:rsidRDefault="003853BC" w:rsidP="003853BC">
      <w:pPr>
        <w:pStyle w:val="Odsekzoznamu"/>
        <w:numPr>
          <w:ilvl w:val="0"/>
          <w:numId w:val="3"/>
        </w:numPr>
        <w:rPr>
          <w:rFonts w:cs="Times New Roman"/>
          <w:b/>
        </w:rPr>
      </w:pPr>
      <w:r>
        <w:rPr>
          <w:rFonts w:cs="Times New Roman"/>
          <w:b/>
        </w:rPr>
        <w:t>Príloha č. 5  Čestné vyhlásenie uchádzača - FO</w:t>
      </w:r>
    </w:p>
    <w:p w14:paraId="78BEB0A1" w14:textId="77777777" w:rsidR="00B608C1" w:rsidRPr="00ED53E8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  <w:i/>
          <w:u w:val="single"/>
        </w:rPr>
      </w:pPr>
      <w:r w:rsidRPr="004524F3">
        <w:rPr>
          <w:rFonts w:cs="Times New Roman"/>
          <w:i/>
          <w:u w:val="single"/>
        </w:rPr>
        <w:t>Predpokladaná hodnota zákazky</w:t>
      </w:r>
      <w:r w:rsidRPr="00ED53E8">
        <w:rPr>
          <w:rFonts w:cs="Times New Roman"/>
          <w:i/>
          <w:u w:val="single"/>
        </w:rPr>
        <w:t>:</w:t>
      </w:r>
      <w:r w:rsidR="003853BC" w:rsidRPr="00ED53E8">
        <w:rPr>
          <w:rFonts w:cs="Times New Roman"/>
          <w:i/>
          <w:u w:val="single"/>
        </w:rPr>
        <w:t xml:space="preserve"> </w:t>
      </w:r>
      <w:r w:rsidR="00D076B9" w:rsidRPr="00ED53E8">
        <w:rPr>
          <w:rFonts w:cs="Times New Roman"/>
          <w:i/>
          <w:u w:val="single"/>
        </w:rPr>
        <w:t xml:space="preserve"> </w:t>
      </w:r>
      <w:r w:rsidR="000B790E" w:rsidRPr="00ED53E8">
        <w:rPr>
          <w:rFonts w:cs="Times New Roman"/>
          <w:b/>
        </w:rPr>
        <w:t xml:space="preserve">26 642,20 </w:t>
      </w:r>
      <w:r w:rsidR="00D076B9" w:rsidRPr="00ED53E8">
        <w:rPr>
          <w:rFonts w:cs="Times New Roman"/>
          <w:b/>
        </w:rPr>
        <w:t>EUR bez DPH</w:t>
      </w:r>
    </w:p>
    <w:p w14:paraId="468B0AFF" w14:textId="77777777" w:rsidR="00B608C1" w:rsidRPr="00D076B9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</w:rPr>
      </w:pPr>
      <w:r w:rsidRPr="004524F3">
        <w:rPr>
          <w:rFonts w:cs="Times New Roman"/>
          <w:i/>
          <w:u w:val="single"/>
        </w:rPr>
        <w:t>Typ zmluvy:</w:t>
      </w:r>
      <w:r w:rsidR="00D076B9">
        <w:rPr>
          <w:rFonts w:cs="Times New Roman"/>
          <w:i/>
          <w:u w:val="single"/>
        </w:rPr>
        <w:t xml:space="preserve"> </w:t>
      </w:r>
      <w:r w:rsidR="00D076B9" w:rsidRPr="00D076B9">
        <w:rPr>
          <w:rFonts w:cs="Times New Roman"/>
          <w:b/>
        </w:rPr>
        <w:t xml:space="preserve">Zmluva o dielo </w:t>
      </w:r>
    </w:p>
    <w:p w14:paraId="5F31B1E0" w14:textId="77777777" w:rsidR="00B608C1" w:rsidRPr="00D076B9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  <w:i/>
          <w:u w:val="single"/>
        </w:rPr>
      </w:pPr>
      <w:r w:rsidRPr="004524F3">
        <w:rPr>
          <w:rFonts w:cs="Times New Roman"/>
          <w:i/>
          <w:u w:val="single"/>
        </w:rPr>
        <w:t>Jazyk ponuky:</w:t>
      </w:r>
      <w:r w:rsidR="00D076B9">
        <w:rPr>
          <w:rFonts w:cs="Times New Roman"/>
          <w:i/>
          <w:u w:val="single"/>
        </w:rPr>
        <w:t xml:space="preserve"> </w:t>
      </w:r>
      <w:r w:rsidR="00D076B9" w:rsidRPr="00D076B9">
        <w:rPr>
          <w:rFonts w:cs="Times New Roman"/>
          <w:b/>
        </w:rPr>
        <w:t>Predložená ponuka vrátane dokladov musí byť predložená v štátnom jazyku, t. j. v slovenskom jazyku</w:t>
      </w:r>
    </w:p>
    <w:p w14:paraId="1081C508" w14:textId="77777777" w:rsidR="00B608C1" w:rsidRPr="00DB1DA6" w:rsidRDefault="00B608C1" w:rsidP="00B608C1">
      <w:pPr>
        <w:pStyle w:val="Odsekzoznamu"/>
        <w:numPr>
          <w:ilvl w:val="0"/>
          <w:numId w:val="1"/>
        </w:numPr>
        <w:rPr>
          <w:rFonts w:cs="Times New Roman"/>
          <w:b/>
        </w:rPr>
      </w:pPr>
      <w:r w:rsidRPr="004524F3">
        <w:rPr>
          <w:rFonts w:cs="Times New Roman"/>
          <w:i/>
          <w:u w:val="single"/>
        </w:rPr>
        <w:t>Lehota na dodanie predmetu zákazky:</w:t>
      </w:r>
      <w:r w:rsidR="00D076B9">
        <w:rPr>
          <w:rFonts w:cs="Times New Roman"/>
          <w:i/>
          <w:u w:val="single"/>
        </w:rPr>
        <w:t xml:space="preserve"> </w:t>
      </w:r>
      <w:r w:rsidR="00D076B9" w:rsidRPr="00DB1DA6">
        <w:rPr>
          <w:rFonts w:cs="Times New Roman"/>
          <w:b/>
        </w:rPr>
        <w:t>Predpokladaná lehot</w:t>
      </w:r>
      <w:r w:rsidR="00CA5F63" w:rsidRPr="00DB1DA6">
        <w:rPr>
          <w:rFonts w:cs="Times New Roman"/>
          <w:b/>
        </w:rPr>
        <w:t xml:space="preserve">a dodania predmetu zákazky je </w:t>
      </w:r>
      <w:r w:rsidR="00EE7121" w:rsidRPr="00DB1DA6">
        <w:rPr>
          <w:rFonts w:cs="Times New Roman"/>
          <w:b/>
        </w:rPr>
        <w:t xml:space="preserve">max. </w:t>
      </w:r>
      <w:r w:rsidR="00423FC7" w:rsidRPr="00DB1DA6">
        <w:rPr>
          <w:rFonts w:cs="Times New Roman"/>
          <w:b/>
        </w:rPr>
        <w:t>5 mesiacov</w:t>
      </w:r>
      <w:r w:rsidR="00D076B9" w:rsidRPr="00DB1DA6">
        <w:rPr>
          <w:rFonts w:cs="Times New Roman"/>
          <w:b/>
        </w:rPr>
        <w:t xml:space="preserve"> od </w:t>
      </w:r>
      <w:r w:rsidR="00EE7121" w:rsidRPr="00DB1DA6">
        <w:rPr>
          <w:rFonts w:cs="Times New Roman"/>
          <w:b/>
        </w:rPr>
        <w:t>prevzatia staveniska</w:t>
      </w:r>
    </w:p>
    <w:p w14:paraId="5D707189" w14:textId="77777777" w:rsidR="00B608C1" w:rsidRPr="00DB1DA6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DB1DA6">
        <w:rPr>
          <w:rFonts w:cs="Times New Roman"/>
          <w:i/>
          <w:u w:val="single"/>
        </w:rPr>
        <w:t xml:space="preserve">Miesto dodania predmetu zákazky: </w:t>
      </w:r>
      <w:r w:rsidR="00D076B9" w:rsidRPr="00DB1DA6">
        <w:rPr>
          <w:rFonts w:cs="Times New Roman"/>
          <w:b/>
        </w:rPr>
        <w:t xml:space="preserve">Obec </w:t>
      </w:r>
      <w:r w:rsidR="00024F1C" w:rsidRPr="00DB1DA6">
        <w:rPr>
          <w:rFonts w:cs="Times New Roman"/>
          <w:b/>
        </w:rPr>
        <w:t>Chyžné, par. č. 83</w:t>
      </w:r>
      <w:r w:rsidR="00D076B9" w:rsidRPr="00DB1DA6">
        <w:rPr>
          <w:rFonts w:cs="Times New Roman"/>
          <w:b/>
        </w:rPr>
        <w:t>,</w:t>
      </w:r>
      <w:r w:rsidR="00024F1C" w:rsidRPr="00DB1DA6">
        <w:rPr>
          <w:rFonts w:cs="Times New Roman"/>
          <w:b/>
        </w:rPr>
        <w:t xml:space="preserve"> 84</w:t>
      </w:r>
      <w:r w:rsidR="003D65FB" w:rsidRPr="00DB1DA6">
        <w:rPr>
          <w:rFonts w:cs="Times New Roman"/>
          <w:b/>
        </w:rPr>
        <w:t xml:space="preserve"> k. ú. Chyžné</w:t>
      </w:r>
      <w:r w:rsidR="00024F1C" w:rsidRPr="00DB1DA6">
        <w:rPr>
          <w:rFonts w:cs="Times New Roman"/>
          <w:b/>
        </w:rPr>
        <w:t>,</w:t>
      </w:r>
      <w:r w:rsidR="00D076B9" w:rsidRPr="00DB1DA6">
        <w:rPr>
          <w:rFonts w:cs="Times New Roman"/>
          <w:b/>
        </w:rPr>
        <w:t xml:space="preserve"> okres Revúca</w:t>
      </w:r>
    </w:p>
    <w:p w14:paraId="3DC0865C" w14:textId="77777777" w:rsidR="00B608C1" w:rsidRPr="00DB1DA6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DB1DA6">
        <w:rPr>
          <w:rFonts w:cs="Times New Roman"/>
          <w:i/>
          <w:u w:val="single"/>
        </w:rPr>
        <w:t xml:space="preserve">Rozdelenie predmetu zákazky: </w:t>
      </w:r>
      <w:r w:rsidR="00D076B9" w:rsidRPr="00DB1DA6">
        <w:rPr>
          <w:rFonts w:cs="Times New Roman"/>
          <w:b/>
        </w:rPr>
        <w:t>Rozdelenie zákazky nie je možné</w:t>
      </w:r>
    </w:p>
    <w:p w14:paraId="1DEF5F5A" w14:textId="77777777" w:rsidR="00B608C1" w:rsidRPr="00DB1DA6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DB1DA6">
        <w:rPr>
          <w:rFonts w:cs="Times New Roman"/>
          <w:i/>
          <w:u w:val="single"/>
        </w:rPr>
        <w:t>Podmienky financovania zákazky:</w:t>
      </w:r>
      <w:r w:rsidR="00D076B9" w:rsidRPr="00DB1DA6">
        <w:rPr>
          <w:rFonts w:cs="Times New Roman"/>
          <w:i/>
          <w:u w:val="single"/>
        </w:rPr>
        <w:t xml:space="preserve"> </w:t>
      </w:r>
      <w:r w:rsidR="00D076B9" w:rsidRPr="00DB1DA6">
        <w:rPr>
          <w:rFonts w:cs="Times New Roman"/>
          <w:b/>
        </w:rPr>
        <w:t xml:space="preserve">Projekt bude </w:t>
      </w:r>
      <w:r w:rsidR="00B7111D" w:rsidRPr="00DB1DA6">
        <w:rPr>
          <w:rFonts w:cs="Times New Roman"/>
          <w:b/>
        </w:rPr>
        <w:t>spolu</w:t>
      </w:r>
      <w:r w:rsidR="00D076B9" w:rsidRPr="00DB1DA6">
        <w:rPr>
          <w:rFonts w:cs="Times New Roman"/>
          <w:b/>
        </w:rPr>
        <w:t xml:space="preserve">financovaný </w:t>
      </w:r>
      <w:r w:rsidR="00B7111D" w:rsidRPr="00DB1DA6">
        <w:rPr>
          <w:rFonts w:cs="Times New Roman"/>
          <w:b/>
        </w:rPr>
        <w:t>zo štátneho rozpočtu SR z kapitoly Ministerstva vnútra SR</w:t>
      </w:r>
    </w:p>
    <w:p w14:paraId="0329B0B4" w14:textId="77777777" w:rsidR="00B608C1" w:rsidRPr="00DB1DA6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DB1DA6">
        <w:rPr>
          <w:rFonts w:cs="Times New Roman"/>
          <w:i/>
          <w:u w:val="single"/>
        </w:rPr>
        <w:t xml:space="preserve">Forma predkladania ponúk: </w:t>
      </w:r>
    </w:p>
    <w:p w14:paraId="716C94EC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6D9A1007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4A65DBD9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40AFDEB0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35FECB06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0ABF6ACB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6C709767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366D4A52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19C90807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5045BF05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1EBE11CA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7CBD263B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7F7099F2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1DCEC424" w14:textId="77777777" w:rsidR="00A27418" w:rsidRPr="00DB1DA6" w:rsidRDefault="00A27418" w:rsidP="00A27418">
      <w:pPr>
        <w:pStyle w:val="Odsekzoznamu"/>
        <w:numPr>
          <w:ilvl w:val="0"/>
          <w:numId w:val="4"/>
        </w:numPr>
        <w:rPr>
          <w:rFonts w:cs="Times New Roman"/>
          <w:i/>
          <w:vanish/>
          <w:u w:val="single"/>
        </w:rPr>
      </w:pPr>
    </w:p>
    <w:p w14:paraId="204749DC" w14:textId="77777777" w:rsidR="00A27418" w:rsidRPr="00DB1DA6" w:rsidRDefault="00A27418" w:rsidP="00A27418">
      <w:pPr>
        <w:pStyle w:val="Odsekzoznamu"/>
        <w:numPr>
          <w:ilvl w:val="1"/>
          <w:numId w:val="4"/>
        </w:numPr>
        <w:rPr>
          <w:rFonts w:cs="Times New Roman"/>
          <w:i/>
          <w:vanish/>
          <w:u w:val="single"/>
        </w:rPr>
      </w:pPr>
    </w:p>
    <w:p w14:paraId="69E939E9" w14:textId="77777777" w:rsidR="00A27418" w:rsidRPr="00ED53E8" w:rsidRDefault="00A27418" w:rsidP="00A27418">
      <w:pPr>
        <w:pStyle w:val="Odsekzoznamu"/>
        <w:numPr>
          <w:ilvl w:val="2"/>
          <w:numId w:val="4"/>
        </w:numPr>
        <w:rPr>
          <w:rFonts w:cs="Times New Roman"/>
          <w:b/>
        </w:rPr>
      </w:pPr>
      <w:r w:rsidRPr="00DB1DA6">
        <w:rPr>
          <w:rFonts w:cs="Times New Roman"/>
          <w:b/>
        </w:rPr>
        <w:t xml:space="preserve">Lehota na predkladanie cenových ponúk je </w:t>
      </w:r>
      <w:r w:rsidRPr="00ED53E8">
        <w:rPr>
          <w:rFonts w:cs="Times New Roman"/>
          <w:b/>
        </w:rPr>
        <w:t xml:space="preserve">do </w:t>
      </w:r>
      <w:r w:rsidR="00280D40" w:rsidRPr="00ED53E8">
        <w:rPr>
          <w:rFonts w:cs="Times New Roman"/>
          <w:b/>
        </w:rPr>
        <w:t>12.3</w:t>
      </w:r>
      <w:r w:rsidR="00B7111D" w:rsidRPr="00ED53E8">
        <w:rPr>
          <w:rFonts w:cs="Times New Roman"/>
          <w:b/>
        </w:rPr>
        <w:t>.2021 (piatok</w:t>
      </w:r>
      <w:r w:rsidRPr="00ED53E8">
        <w:rPr>
          <w:rFonts w:cs="Times New Roman"/>
          <w:b/>
        </w:rPr>
        <w:t>)</w:t>
      </w:r>
    </w:p>
    <w:p w14:paraId="335F9A4E" w14:textId="77777777" w:rsidR="00A27418" w:rsidRPr="00DB1DA6" w:rsidRDefault="00A27418" w:rsidP="00A27418">
      <w:pPr>
        <w:pStyle w:val="Odsekzoznamu"/>
        <w:numPr>
          <w:ilvl w:val="2"/>
          <w:numId w:val="4"/>
        </w:numPr>
        <w:rPr>
          <w:rFonts w:cs="Times New Roman"/>
          <w:b/>
          <w:i/>
        </w:rPr>
      </w:pPr>
      <w:r w:rsidRPr="00ED53E8">
        <w:rPr>
          <w:rFonts w:cs="Times New Roman"/>
          <w:b/>
        </w:rPr>
        <w:t xml:space="preserve">Doručenie cenových ponúk </w:t>
      </w:r>
      <w:r w:rsidR="00B7111D" w:rsidRPr="00ED53E8">
        <w:rPr>
          <w:rFonts w:cs="Times New Roman"/>
          <w:b/>
        </w:rPr>
        <w:t>mailom na adresu: starosta</w:t>
      </w:r>
      <w:r w:rsidR="00B7111D" w:rsidRPr="00ED53E8">
        <w:rPr>
          <w:b/>
        </w:rPr>
        <w:t>@</w:t>
      </w:r>
      <w:r w:rsidR="00B7111D" w:rsidRPr="00ED53E8">
        <w:rPr>
          <w:rFonts w:cs="Times New Roman"/>
          <w:b/>
        </w:rPr>
        <w:t>obecchyzne.sk</w:t>
      </w:r>
    </w:p>
    <w:p w14:paraId="75AF6312" w14:textId="77777777" w:rsidR="00A27418" w:rsidRDefault="00A27418" w:rsidP="00A27418">
      <w:pPr>
        <w:pStyle w:val="Odsekzoznamu"/>
        <w:numPr>
          <w:ilvl w:val="2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Cenová ponuka obsahuje: </w:t>
      </w:r>
    </w:p>
    <w:p w14:paraId="6478A757" w14:textId="77777777" w:rsidR="00A27418" w:rsidRDefault="00014931" w:rsidP="00A27418">
      <w:pPr>
        <w:pStyle w:val="Odsekzoznamu"/>
        <w:numPr>
          <w:ilvl w:val="0"/>
          <w:numId w:val="5"/>
        </w:numPr>
        <w:rPr>
          <w:rFonts w:cs="Times New Roman"/>
          <w:b/>
        </w:rPr>
      </w:pPr>
      <w:r>
        <w:rPr>
          <w:rFonts w:cs="Times New Roman"/>
          <w:b/>
        </w:rPr>
        <w:t>Identifikáciu uchádzača (obchodný názov, sídlo, IČO, IČ/IČ DPH, meno a priezvisko oprávnenej osoby na zastupovanie, kontakty, meno a priezvisko osoby, k</w:t>
      </w:r>
      <w:r w:rsidR="00164DB7">
        <w:rPr>
          <w:rFonts w:cs="Times New Roman"/>
          <w:b/>
        </w:rPr>
        <w:t>torá vypracovala cenovú ponuku)</w:t>
      </w:r>
    </w:p>
    <w:p w14:paraId="03B8B3EA" w14:textId="77777777" w:rsidR="00014931" w:rsidRPr="00FC0613" w:rsidRDefault="00530C74" w:rsidP="00A27418">
      <w:pPr>
        <w:pStyle w:val="Odsekzoznamu"/>
        <w:numPr>
          <w:ilvl w:val="0"/>
          <w:numId w:val="5"/>
        </w:numPr>
        <w:rPr>
          <w:rFonts w:cs="Times New Roman"/>
          <w:b/>
        </w:rPr>
      </w:pPr>
      <w:r w:rsidRPr="00FC0613">
        <w:rPr>
          <w:rFonts w:cs="Times New Roman"/>
          <w:b/>
        </w:rPr>
        <w:t>Vyplnený Výkaz výmer_zadanie (príloha</w:t>
      </w:r>
      <w:r w:rsidR="00014931" w:rsidRPr="00FC0613">
        <w:rPr>
          <w:rFonts w:cs="Times New Roman"/>
          <w:b/>
        </w:rPr>
        <w:t xml:space="preserve"> č. 2 výzvy)</w:t>
      </w:r>
      <w:r w:rsidR="00164DB7">
        <w:rPr>
          <w:rFonts w:cs="Times New Roman"/>
          <w:b/>
        </w:rPr>
        <w:t xml:space="preserve">, súčasťou je podpis a pečiatka uchádzača, doručenie vo formáte </w:t>
      </w:r>
      <w:proofErr w:type="spellStart"/>
      <w:r w:rsidR="00164DB7">
        <w:rPr>
          <w:rFonts w:cs="Times New Roman"/>
          <w:b/>
        </w:rPr>
        <w:t>pdf</w:t>
      </w:r>
      <w:proofErr w:type="spellEnd"/>
      <w:r w:rsidR="00164DB7">
        <w:rPr>
          <w:rFonts w:cs="Times New Roman"/>
          <w:b/>
        </w:rPr>
        <w:t>.</w:t>
      </w:r>
    </w:p>
    <w:p w14:paraId="5FDABC6C" w14:textId="77777777" w:rsidR="00014931" w:rsidRDefault="004213C8" w:rsidP="00A27418">
      <w:pPr>
        <w:pStyle w:val="Odsekzoznamu"/>
        <w:numPr>
          <w:ilvl w:val="0"/>
          <w:numId w:val="5"/>
        </w:numPr>
        <w:rPr>
          <w:rFonts w:cs="Times New Roman"/>
          <w:b/>
        </w:rPr>
      </w:pPr>
      <w:r>
        <w:rPr>
          <w:rFonts w:cs="Times New Roman"/>
          <w:b/>
        </w:rPr>
        <w:t>N</w:t>
      </w:r>
      <w:r w:rsidR="00014931">
        <w:rPr>
          <w:rFonts w:cs="Times New Roman"/>
          <w:b/>
        </w:rPr>
        <w:t>ávrh Zmlu</w:t>
      </w:r>
      <w:r w:rsidR="00164DB7">
        <w:rPr>
          <w:rFonts w:cs="Times New Roman"/>
          <w:b/>
        </w:rPr>
        <w:t xml:space="preserve">vy o dielo (príloha č. 3 výzvy), súčasťou je podpis a pečiatka uchádzača, doručenie vo formáte </w:t>
      </w:r>
      <w:proofErr w:type="spellStart"/>
      <w:r w:rsidR="00164DB7">
        <w:rPr>
          <w:rFonts w:cs="Times New Roman"/>
          <w:b/>
        </w:rPr>
        <w:t>pdf</w:t>
      </w:r>
      <w:proofErr w:type="spellEnd"/>
      <w:r w:rsidR="00164DB7">
        <w:rPr>
          <w:rFonts w:cs="Times New Roman"/>
          <w:b/>
        </w:rPr>
        <w:t>.</w:t>
      </w:r>
    </w:p>
    <w:p w14:paraId="657B5FB6" w14:textId="77777777" w:rsidR="00014931" w:rsidRPr="00164DB7" w:rsidRDefault="00014931" w:rsidP="00164DB7">
      <w:pPr>
        <w:pStyle w:val="Odsekzoznamu"/>
        <w:numPr>
          <w:ilvl w:val="0"/>
          <w:numId w:val="5"/>
        </w:numPr>
        <w:rPr>
          <w:rFonts w:cs="Times New Roman"/>
          <w:b/>
        </w:rPr>
      </w:pPr>
      <w:r>
        <w:rPr>
          <w:rFonts w:cs="Times New Roman"/>
          <w:b/>
        </w:rPr>
        <w:t>Vyplnené čestné prehlásenie uchádzača (prílohe č. 4/5, v závislosti od typu uchádzača)</w:t>
      </w:r>
      <w:r w:rsidR="00164DB7">
        <w:rPr>
          <w:rFonts w:cs="Times New Roman"/>
          <w:b/>
        </w:rPr>
        <w:t xml:space="preserve">, súčasťou je podpis a pečiatka uchádzača, doručenie vo formáte </w:t>
      </w:r>
      <w:proofErr w:type="spellStart"/>
      <w:r w:rsidR="00164DB7">
        <w:rPr>
          <w:rFonts w:cs="Times New Roman"/>
          <w:b/>
        </w:rPr>
        <w:t>pdf</w:t>
      </w:r>
      <w:proofErr w:type="spellEnd"/>
      <w:r w:rsidR="00164DB7">
        <w:rPr>
          <w:rFonts w:cs="Times New Roman"/>
          <w:b/>
        </w:rPr>
        <w:t>.</w:t>
      </w:r>
    </w:p>
    <w:p w14:paraId="4913B936" w14:textId="77777777" w:rsidR="00743E86" w:rsidRDefault="00743E86" w:rsidP="00014931">
      <w:pPr>
        <w:pStyle w:val="Odsekzoznamu"/>
        <w:numPr>
          <w:ilvl w:val="0"/>
          <w:numId w:val="5"/>
        </w:numPr>
        <w:rPr>
          <w:rFonts w:cs="Times New Roman"/>
          <w:b/>
        </w:rPr>
      </w:pPr>
      <w:r>
        <w:rPr>
          <w:rFonts w:cs="Times New Roman"/>
          <w:b/>
        </w:rPr>
        <w:t>Aktuálny Výpis z obchodného registra, nie starší ako 3 mesiace</w:t>
      </w:r>
    </w:p>
    <w:p w14:paraId="14B51C45" w14:textId="77777777" w:rsidR="00014931" w:rsidRPr="00014931" w:rsidRDefault="00014931" w:rsidP="00014931">
      <w:pPr>
        <w:pStyle w:val="Odsekzoznamu"/>
        <w:numPr>
          <w:ilvl w:val="2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Ponuky sa pr</w:t>
      </w:r>
      <w:r w:rsidR="00BC3920">
        <w:rPr>
          <w:rFonts w:cs="Times New Roman"/>
          <w:b/>
        </w:rPr>
        <w:t xml:space="preserve">edkladajú v slovenskom jazyku, v predmete mailu uviesť: </w:t>
      </w:r>
      <w:r w:rsidR="00BC3920">
        <w:rPr>
          <w:rFonts w:cs="Times New Roman"/>
          <w:b/>
          <w:u w:val="single"/>
        </w:rPr>
        <w:t>„PRESTAVBA RD NA HASIČSKÚ ZBROJNICU – predloženie cenovej ponuky</w:t>
      </w:r>
      <w:r w:rsidRPr="00014931">
        <w:rPr>
          <w:rFonts w:cs="Times New Roman"/>
          <w:b/>
          <w:u w:val="single"/>
        </w:rPr>
        <w:t>“</w:t>
      </w:r>
    </w:p>
    <w:p w14:paraId="030A39C5" w14:textId="77777777" w:rsidR="00014931" w:rsidRPr="00014931" w:rsidRDefault="00014931" w:rsidP="00014931">
      <w:pPr>
        <w:pStyle w:val="Odsekzoznamu"/>
        <w:numPr>
          <w:ilvl w:val="2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Navrhovaná zmluvná cena musí byť stanovená podľa zákona NR SR č. 18/1996 Z. z. o cenách v znení neskorších </w:t>
      </w:r>
      <w:r w:rsidR="00451E04">
        <w:rPr>
          <w:rFonts w:cs="Times New Roman"/>
          <w:b/>
        </w:rPr>
        <w:t xml:space="preserve">predpisov. </w:t>
      </w:r>
      <w:r w:rsidR="00451E04" w:rsidRPr="00DB1DA6">
        <w:rPr>
          <w:rFonts w:cs="Times New Roman"/>
          <w:b/>
        </w:rPr>
        <w:t xml:space="preserve">Cenu uveďte bez DPH a cenu s DPH. (Uchádzač, ktorý nie je platcom DPH uvedie cenu konečnú a v prípade, že uchádzač </w:t>
      </w:r>
      <w:r w:rsidR="00451E04" w:rsidRPr="00DB1DA6">
        <w:rPr>
          <w:rFonts w:cs="Times New Roman"/>
          <w:b/>
          <w:u w:val="single"/>
        </w:rPr>
        <w:t>NIE JE PLATCOM DPH</w:t>
      </w:r>
      <w:r w:rsidR="00451E04" w:rsidRPr="00DB1DA6">
        <w:rPr>
          <w:rFonts w:cs="Times New Roman"/>
          <w:b/>
        </w:rPr>
        <w:t xml:space="preserve">, na túto skutočnosť </w:t>
      </w:r>
      <w:r w:rsidR="00451E04" w:rsidRPr="00DB1DA6">
        <w:rPr>
          <w:rFonts w:cs="Times New Roman"/>
          <w:b/>
          <w:u w:val="single"/>
        </w:rPr>
        <w:t>UPOZORNÍ</w:t>
      </w:r>
      <w:r w:rsidR="00451E04" w:rsidRPr="00DB1DA6">
        <w:rPr>
          <w:rFonts w:cs="Times New Roman"/>
          <w:b/>
        </w:rPr>
        <w:t>).</w:t>
      </w:r>
      <w:r w:rsidR="00451E04">
        <w:rPr>
          <w:rFonts w:cs="Times New Roman"/>
          <w:b/>
        </w:rPr>
        <w:t xml:space="preserve"> Ceny uvedené v cenovej ponuke musia byť konečné, bez možnosti ďalšieho navýšenia dodatkami k zmluve. </w:t>
      </w:r>
    </w:p>
    <w:p w14:paraId="3A56DE9C" w14:textId="77777777" w:rsidR="00B608C1" w:rsidRPr="004524F3" w:rsidRDefault="00B608C1" w:rsidP="00B608C1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4524F3">
        <w:rPr>
          <w:rFonts w:cs="Times New Roman"/>
          <w:i/>
          <w:u w:val="single"/>
        </w:rPr>
        <w:t xml:space="preserve">Kritérium na hodnotenie ponúk: </w:t>
      </w:r>
      <w:r w:rsidR="00451E04" w:rsidRPr="00451E04">
        <w:rPr>
          <w:rFonts w:cs="Times New Roman"/>
          <w:b/>
        </w:rPr>
        <w:t xml:space="preserve">Najnižšia predložená cena </w:t>
      </w:r>
      <w:r w:rsidR="007E6C47">
        <w:rPr>
          <w:rFonts w:cs="Times New Roman"/>
          <w:b/>
        </w:rPr>
        <w:t xml:space="preserve">za predmet zákazky </w:t>
      </w:r>
      <w:r w:rsidR="00451E04" w:rsidRPr="00451E04">
        <w:rPr>
          <w:rFonts w:cs="Times New Roman"/>
          <w:b/>
        </w:rPr>
        <w:t>s DPH</w:t>
      </w:r>
      <w:r w:rsidR="00451E04">
        <w:rPr>
          <w:rFonts w:cs="Times New Roman"/>
        </w:rPr>
        <w:t xml:space="preserve"> </w:t>
      </w:r>
    </w:p>
    <w:p w14:paraId="31A6C850" w14:textId="77777777" w:rsidR="00B608C1" w:rsidRPr="0044666A" w:rsidRDefault="00B608C1" w:rsidP="0044666A">
      <w:pPr>
        <w:pStyle w:val="Odsekzoznamu"/>
        <w:numPr>
          <w:ilvl w:val="0"/>
          <w:numId w:val="1"/>
        </w:numPr>
        <w:rPr>
          <w:rFonts w:cs="Times New Roman"/>
          <w:i/>
          <w:u w:val="single"/>
        </w:rPr>
      </w:pPr>
      <w:r w:rsidRPr="0044666A">
        <w:rPr>
          <w:rFonts w:cs="Times New Roman"/>
          <w:i/>
          <w:u w:val="single"/>
        </w:rPr>
        <w:t xml:space="preserve">Ďalšie informácie pre uchádzača: </w:t>
      </w:r>
    </w:p>
    <w:p w14:paraId="665F7409" w14:textId="77777777" w:rsidR="00451E04" w:rsidRPr="00451E04" w:rsidRDefault="00451E04" w:rsidP="00451E04">
      <w:pPr>
        <w:pStyle w:val="Odsekzoznamu"/>
        <w:numPr>
          <w:ilvl w:val="1"/>
          <w:numId w:val="1"/>
        </w:numPr>
        <w:rPr>
          <w:rFonts w:cs="Times New Roman"/>
          <w:b/>
        </w:rPr>
      </w:pPr>
      <w:r w:rsidRPr="00451E04">
        <w:rPr>
          <w:rFonts w:cs="Times New Roman"/>
          <w:b/>
        </w:rPr>
        <w:lastRenderedPageBreak/>
        <w:t xml:space="preserve">Všetky výdavky spojené s prípravou, predložením cenovej ponuky znáša výhradne uchádzač bez finančného nároku voči verejnému obstarávateľovi. </w:t>
      </w:r>
    </w:p>
    <w:p w14:paraId="76F36857" w14:textId="77777777" w:rsidR="00451E04" w:rsidRDefault="00451E04" w:rsidP="00451E04">
      <w:pPr>
        <w:pStyle w:val="Odsekzoznamu"/>
        <w:numPr>
          <w:ilvl w:val="1"/>
          <w:numId w:val="1"/>
        </w:numPr>
        <w:rPr>
          <w:rFonts w:cs="Times New Roman"/>
          <w:b/>
        </w:rPr>
      </w:pPr>
      <w:r w:rsidRPr="006E6A69">
        <w:rPr>
          <w:rFonts w:cs="Times New Roman"/>
          <w:b/>
        </w:rPr>
        <w:t>Verejný obstarávateľ si vyhradzuje právo zr</w:t>
      </w:r>
      <w:r w:rsidR="00E1209B">
        <w:rPr>
          <w:rFonts w:cs="Times New Roman"/>
          <w:b/>
        </w:rPr>
        <w:t>u</w:t>
      </w:r>
      <w:r w:rsidRPr="006E6A69">
        <w:rPr>
          <w:rFonts w:cs="Times New Roman"/>
          <w:b/>
        </w:rPr>
        <w:t xml:space="preserve">šiť alebo neprijať </w:t>
      </w:r>
      <w:r w:rsidR="00E1209B">
        <w:rPr>
          <w:rFonts w:cs="Times New Roman"/>
          <w:b/>
        </w:rPr>
        <w:t xml:space="preserve"> </w:t>
      </w:r>
      <w:r w:rsidRPr="006E6A69">
        <w:rPr>
          <w:rFonts w:cs="Times New Roman"/>
          <w:b/>
        </w:rPr>
        <w:t>ani jednu z predložených ponúk, ak sa podstatne zmenia okolnosti za ktorých bola súťaž vyhlásená, ponuky nebudú spĺňať podmienky výzvy, prípadne ponuky presiahnu finanč</w:t>
      </w:r>
      <w:r w:rsidR="00E1209B">
        <w:rPr>
          <w:rFonts w:cs="Times New Roman"/>
          <w:b/>
        </w:rPr>
        <w:t>n</w:t>
      </w:r>
      <w:r w:rsidRPr="006E6A69">
        <w:rPr>
          <w:rFonts w:cs="Times New Roman"/>
          <w:b/>
        </w:rPr>
        <w:t xml:space="preserve">ý limit, ktorý verejný obstarávateľ môže použiť na realizáciu predmetnej zákazky. </w:t>
      </w:r>
    </w:p>
    <w:p w14:paraId="72F6C119" w14:textId="77777777" w:rsidR="006E6A69" w:rsidRPr="005E7131" w:rsidRDefault="006E6A69" w:rsidP="00451E04">
      <w:pPr>
        <w:pStyle w:val="Odsekzoznamu"/>
        <w:numPr>
          <w:ilvl w:val="1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Verejný obstarávateľ v zmysle §42 ods. 12</w:t>
      </w:r>
      <w:r w:rsidR="00E1209B">
        <w:rPr>
          <w:rFonts w:cs="Times New Roman"/>
          <w:b/>
        </w:rPr>
        <w:t xml:space="preserve"> zákona č. 343/2015 o verejnom obstarávaní určil osobitné podmienky plnenia zmluvy </w:t>
      </w:r>
      <w:r w:rsidR="008E581F">
        <w:rPr>
          <w:rFonts w:cs="Times New Roman"/>
          <w:b/>
        </w:rPr>
        <w:t>–</w:t>
      </w:r>
      <w:r w:rsidR="00E1209B">
        <w:rPr>
          <w:rFonts w:cs="Times New Roman"/>
          <w:b/>
        </w:rPr>
        <w:t xml:space="preserve"> </w:t>
      </w:r>
      <w:r w:rsidR="008E581F">
        <w:rPr>
          <w:rFonts w:cs="Times New Roman"/>
          <w:b/>
        </w:rPr>
        <w:t xml:space="preserve">uplatnenie sociálneho  aspektu. </w:t>
      </w:r>
      <w:r w:rsidR="008E581F" w:rsidRPr="005E7131">
        <w:rPr>
          <w:rFonts w:cs="Times New Roman"/>
          <w:b/>
        </w:rPr>
        <w:t xml:space="preserve">Uchádzač sa zaviaže, že ak bude potrebovať navýšiť svoje kapacity v súvislosti s realizáciou predmetnej zákazky, tak v tomto prípade zamestná na realizáciu predmetnej aktivity osoby evidované v databáze uchádzačov o zamestnanie s miestom trvalého bydliska v obci Chyžné v okrese Revúca, a to na základe údajov preukázaných príslušným Úradom práce, sociálnych vecí a rodiny. </w:t>
      </w:r>
    </w:p>
    <w:p w14:paraId="7F5AC0B5" w14:textId="77777777" w:rsidR="008E581F" w:rsidRPr="008E581F" w:rsidRDefault="008E581F" w:rsidP="00451E04">
      <w:pPr>
        <w:pStyle w:val="Odsekzoznamu"/>
        <w:numPr>
          <w:ilvl w:val="1"/>
          <w:numId w:val="1"/>
        </w:numPr>
        <w:rPr>
          <w:rFonts w:cs="Times New Roman"/>
          <w:b/>
        </w:rPr>
      </w:pPr>
      <w:r w:rsidRPr="008E581F">
        <w:rPr>
          <w:rFonts w:cs="Times New Roman"/>
          <w:b/>
        </w:rPr>
        <w:t xml:space="preserve">Možnosť obhliadky po telefonickom dohovore so starostom obce. </w:t>
      </w:r>
    </w:p>
    <w:p w14:paraId="579FDDDB" w14:textId="77777777" w:rsidR="008E581F" w:rsidRPr="008E581F" w:rsidRDefault="008E581F" w:rsidP="008E581F">
      <w:pPr>
        <w:rPr>
          <w:rFonts w:cs="Times New Roman"/>
          <w:b/>
          <w:highlight w:val="red"/>
        </w:rPr>
      </w:pPr>
    </w:p>
    <w:p w14:paraId="2B0F0F60" w14:textId="77777777" w:rsidR="009D168F" w:rsidRPr="00283B3C" w:rsidRDefault="008E581F" w:rsidP="00283B3C">
      <w:pPr>
        <w:pStyle w:val="Odsekzoznamu"/>
        <w:ind w:left="360"/>
        <w:rPr>
          <w:rFonts w:cs="Times New Roman"/>
        </w:rPr>
      </w:pPr>
      <w:r w:rsidRPr="00DB1DA6">
        <w:rPr>
          <w:rFonts w:cs="Times New Roman"/>
        </w:rPr>
        <w:t xml:space="preserve">V </w:t>
      </w:r>
      <w:r w:rsidRPr="00ED53E8">
        <w:rPr>
          <w:rFonts w:cs="Times New Roman"/>
        </w:rPr>
        <w:t xml:space="preserve">Chyžnom, </w:t>
      </w:r>
      <w:r w:rsidR="00280D40" w:rsidRPr="00ED53E8">
        <w:rPr>
          <w:rFonts w:cs="Times New Roman"/>
        </w:rPr>
        <w:t>2</w:t>
      </w:r>
      <w:r w:rsidR="00ED53E8">
        <w:rPr>
          <w:rFonts w:cs="Times New Roman"/>
        </w:rPr>
        <w:t>6</w:t>
      </w:r>
      <w:r w:rsidR="00BC3920" w:rsidRPr="00ED53E8">
        <w:rPr>
          <w:rFonts w:cs="Times New Roman"/>
        </w:rPr>
        <w:t>.2.2021</w:t>
      </w:r>
    </w:p>
    <w:p w14:paraId="7BCD902A" w14:textId="77777777" w:rsidR="008E581F" w:rsidRDefault="008E581F"/>
    <w:p w14:paraId="1820A79A" w14:textId="77777777" w:rsidR="008E581F" w:rsidRPr="008E581F" w:rsidRDefault="008E581F" w:rsidP="008E581F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81F">
        <w:rPr>
          <w:b/>
        </w:rPr>
        <w:t xml:space="preserve">Peter </w:t>
      </w:r>
      <w:proofErr w:type="spellStart"/>
      <w:r w:rsidRPr="008E581F">
        <w:rPr>
          <w:b/>
        </w:rPr>
        <w:t>Medvec</w:t>
      </w:r>
      <w:proofErr w:type="spellEnd"/>
    </w:p>
    <w:p w14:paraId="37CA7AAA" w14:textId="77777777" w:rsidR="008E581F" w:rsidRDefault="008E581F" w:rsidP="008E581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 obce</w:t>
      </w:r>
    </w:p>
    <w:p w14:paraId="6DD09CAE" w14:textId="77777777" w:rsidR="00AB4027" w:rsidRDefault="00AB4027" w:rsidP="008E581F">
      <w:pPr>
        <w:spacing w:after="0"/>
      </w:pPr>
    </w:p>
    <w:p w14:paraId="77179FA4" w14:textId="77777777" w:rsidR="00AB4027" w:rsidRDefault="00AB4027" w:rsidP="008E581F">
      <w:pPr>
        <w:spacing w:after="0"/>
      </w:pPr>
    </w:p>
    <w:sectPr w:rsidR="00AB4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45EF" w14:textId="77777777" w:rsidR="00211A6D" w:rsidRDefault="00211A6D" w:rsidP="00182D93">
      <w:pPr>
        <w:spacing w:after="0" w:line="240" w:lineRule="auto"/>
      </w:pPr>
      <w:r>
        <w:separator/>
      </w:r>
    </w:p>
  </w:endnote>
  <w:endnote w:type="continuationSeparator" w:id="0">
    <w:p w14:paraId="07082295" w14:textId="77777777" w:rsidR="00211A6D" w:rsidRDefault="00211A6D" w:rsidP="0018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836F6" w14:textId="77777777" w:rsidR="00211A6D" w:rsidRDefault="00211A6D" w:rsidP="00182D93">
      <w:pPr>
        <w:spacing w:after="0" w:line="240" w:lineRule="auto"/>
      </w:pPr>
      <w:r>
        <w:separator/>
      </w:r>
    </w:p>
  </w:footnote>
  <w:footnote w:type="continuationSeparator" w:id="0">
    <w:p w14:paraId="59372294" w14:textId="77777777" w:rsidR="00211A6D" w:rsidRDefault="00211A6D" w:rsidP="0018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CC27" w14:textId="77777777" w:rsidR="00182D93" w:rsidRDefault="00182D93" w:rsidP="00182D93">
    <w:pPr>
      <w:pStyle w:val="Normlnywebov1"/>
      <w:spacing w:after="0"/>
      <w:ind w:left="2124"/>
      <w:rPr>
        <w:b/>
        <w:bCs/>
        <w:sz w:val="20"/>
        <w:szCs w:val="20"/>
      </w:rPr>
    </w:pPr>
    <w:r>
      <w:rPr>
        <w:noProof/>
        <w:lang w:eastAsia="sk-SK"/>
      </w:rPr>
      <w:drawing>
        <wp:anchor distT="0" distB="0" distL="114935" distR="114935" simplePos="0" relativeHeight="251659264" behindDoc="0" locked="0" layoutInCell="1" allowOverlap="1" wp14:anchorId="75ABB450" wp14:editId="57314FBB">
          <wp:simplePos x="0" y="0"/>
          <wp:positionH relativeFrom="column">
            <wp:posOffset>187960</wp:posOffset>
          </wp:positionH>
          <wp:positionV relativeFrom="paragraph">
            <wp:posOffset>-199390</wp:posOffset>
          </wp:positionV>
          <wp:extent cx="769620" cy="8858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52"/>
        <w:szCs w:val="52"/>
      </w:rPr>
      <w:t>O B E C   C H Y Ž N É</w:t>
    </w:r>
  </w:p>
  <w:p w14:paraId="4B36E443" w14:textId="77777777" w:rsidR="00182D93" w:rsidRDefault="00182D93" w:rsidP="00182D93">
    <w:pPr>
      <w:pStyle w:val="Normlnywebov1"/>
      <w:spacing w:after="0"/>
      <w:jc w:val="center"/>
      <w:rPr>
        <w:b/>
        <w:bCs/>
        <w:sz w:val="20"/>
        <w:szCs w:val="20"/>
      </w:rPr>
    </w:pPr>
  </w:p>
  <w:p w14:paraId="13DFADFE" w14:textId="77777777" w:rsidR="00182D93" w:rsidRPr="00AE0C91" w:rsidRDefault="00182D93" w:rsidP="00182D93">
    <w:pPr>
      <w:widowControl w:val="0"/>
      <w:suppressLineNumbers/>
      <w:tabs>
        <w:tab w:val="left" w:pos="21150"/>
      </w:tabs>
      <w:spacing w:after="0" w:line="240" w:lineRule="auto"/>
      <w:ind w:left="1410"/>
      <w:rPr>
        <w:rFonts w:ascii="Times New Roman" w:eastAsia="Lucida Sans Unicode" w:hAnsi="Times New Roman" w:cs="Times New Roman"/>
        <w:sz w:val="24"/>
        <w:szCs w:val="24"/>
        <w:lang w:val="cs-CZ"/>
      </w:rPr>
    </w:pPr>
    <w:r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 xml:space="preserve">  </w:t>
    </w:r>
    <w:r w:rsidRPr="00AE0C91"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>PSČ 049</w:t>
    </w:r>
    <w:r w:rsidR="00DB1DA6"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 xml:space="preserve"> </w:t>
    </w:r>
    <w:r w:rsidRPr="00AE0C91"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 xml:space="preserve">18, tel./fax.: 058 488 23 10-11, e-mail: </w:t>
    </w:r>
    <w:r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>starosta@obecchyzne</w:t>
    </w:r>
    <w:r w:rsidRPr="00AE0C91">
      <w:rPr>
        <w:rFonts w:ascii="Times New Roman" w:eastAsia="Lucida Sans Unicode" w:hAnsi="Times New Roman" w:cs="Times New Roman"/>
        <w:b/>
        <w:bCs/>
        <w:sz w:val="24"/>
        <w:szCs w:val="24"/>
        <w:u w:val="single"/>
        <w:lang w:val="cs-CZ"/>
      </w:rPr>
      <w:t>.sk</w:t>
    </w:r>
  </w:p>
  <w:p w14:paraId="07229FFA" w14:textId="77777777" w:rsidR="00182D93" w:rsidRDefault="00182D93" w:rsidP="00182D93"/>
  <w:p w14:paraId="565FDDDC" w14:textId="77777777" w:rsidR="00182D93" w:rsidRDefault="00182D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C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BD170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FC0FD4"/>
    <w:multiLevelType w:val="hybridMultilevel"/>
    <w:tmpl w:val="E0524F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46722"/>
    <w:multiLevelType w:val="multilevel"/>
    <w:tmpl w:val="7D4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20BC2"/>
    <w:multiLevelType w:val="hybridMultilevel"/>
    <w:tmpl w:val="9DFE881E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6E7C4AAA"/>
    <w:multiLevelType w:val="hybridMultilevel"/>
    <w:tmpl w:val="5DC821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9"/>
    <w:rsid w:val="00014931"/>
    <w:rsid w:val="00024F1C"/>
    <w:rsid w:val="00072522"/>
    <w:rsid w:val="000A054E"/>
    <w:rsid w:val="000B790E"/>
    <w:rsid w:val="000D20DB"/>
    <w:rsid w:val="000D38B0"/>
    <w:rsid w:val="000F54C8"/>
    <w:rsid w:val="00124988"/>
    <w:rsid w:val="00137425"/>
    <w:rsid w:val="00141E43"/>
    <w:rsid w:val="00160F34"/>
    <w:rsid w:val="00164DB7"/>
    <w:rsid w:val="00182D93"/>
    <w:rsid w:val="00211A6D"/>
    <w:rsid w:val="002504BE"/>
    <w:rsid w:val="00280D40"/>
    <w:rsid w:val="00283B3C"/>
    <w:rsid w:val="002B082C"/>
    <w:rsid w:val="002E53AC"/>
    <w:rsid w:val="003853BC"/>
    <w:rsid w:val="003B653B"/>
    <w:rsid w:val="003C4CBC"/>
    <w:rsid w:val="003D65FB"/>
    <w:rsid w:val="003F7117"/>
    <w:rsid w:val="004213C8"/>
    <w:rsid w:val="00423FC7"/>
    <w:rsid w:val="0042463D"/>
    <w:rsid w:val="00433422"/>
    <w:rsid w:val="0044666A"/>
    <w:rsid w:val="00451E04"/>
    <w:rsid w:val="004524F3"/>
    <w:rsid w:val="004F56D1"/>
    <w:rsid w:val="00530C74"/>
    <w:rsid w:val="005E7131"/>
    <w:rsid w:val="005F67FC"/>
    <w:rsid w:val="00600029"/>
    <w:rsid w:val="006E6A69"/>
    <w:rsid w:val="006F0AA0"/>
    <w:rsid w:val="00743E86"/>
    <w:rsid w:val="0075065F"/>
    <w:rsid w:val="00792EEE"/>
    <w:rsid w:val="00795D39"/>
    <w:rsid w:val="007B2591"/>
    <w:rsid w:val="007C7541"/>
    <w:rsid w:val="007E103D"/>
    <w:rsid w:val="007E5A4E"/>
    <w:rsid w:val="007E6C47"/>
    <w:rsid w:val="008A4D1E"/>
    <w:rsid w:val="008C77FC"/>
    <w:rsid w:val="008D403C"/>
    <w:rsid w:val="008E581F"/>
    <w:rsid w:val="0095680F"/>
    <w:rsid w:val="009D168F"/>
    <w:rsid w:val="009F262F"/>
    <w:rsid w:val="00A27418"/>
    <w:rsid w:val="00A502CA"/>
    <w:rsid w:val="00A767BD"/>
    <w:rsid w:val="00AB4027"/>
    <w:rsid w:val="00B26256"/>
    <w:rsid w:val="00B500D7"/>
    <w:rsid w:val="00B608C1"/>
    <w:rsid w:val="00B7111D"/>
    <w:rsid w:val="00BC3920"/>
    <w:rsid w:val="00C044B8"/>
    <w:rsid w:val="00C1509B"/>
    <w:rsid w:val="00C179D1"/>
    <w:rsid w:val="00C328A9"/>
    <w:rsid w:val="00C374EB"/>
    <w:rsid w:val="00C61415"/>
    <w:rsid w:val="00C8628F"/>
    <w:rsid w:val="00CA5F63"/>
    <w:rsid w:val="00CB2E6D"/>
    <w:rsid w:val="00CE7510"/>
    <w:rsid w:val="00CF6D83"/>
    <w:rsid w:val="00D039B4"/>
    <w:rsid w:val="00D076B9"/>
    <w:rsid w:val="00D53DD3"/>
    <w:rsid w:val="00DA779C"/>
    <w:rsid w:val="00DB1DA6"/>
    <w:rsid w:val="00DB5D68"/>
    <w:rsid w:val="00E1209B"/>
    <w:rsid w:val="00E60968"/>
    <w:rsid w:val="00E76F35"/>
    <w:rsid w:val="00E80961"/>
    <w:rsid w:val="00EA65EA"/>
    <w:rsid w:val="00EA72E1"/>
    <w:rsid w:val="00ED53E8"/>
    <w:rsid w:val="00EE7121"/>
    <w:rsid w:val="00F346D8"/>
    <w:rsid w:val="00FA224A"/>
    <w:rsid w:val="00FC0613"/>
    <w:rsid w:val="00FD79BE"/>
    <w:rsid w:val="00FE025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34B8"/>
  <w15:docId w15:val="{E0CD684B-2017-48EF-BF2D-54E7E9E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5D3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webov1">
    <w:name w:val="Normálny (webový)1"/>
    <w:basedOn w:val="Normlny"/>
    <w:rsid w:val="00795D3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rsid w:val="008C77F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Zarkazkladnhotextu">
    <w:name w:val="Body Text Indent"/>
    <w:basedOn w:val="Zkladntext"/>
    <w:link w:val="ZarkazkladnhotextuChar"/>
    <w:rsid w:val="009D168F"/>
    <w:pPr>
      <w:widowControl w:val="0"/>
      <w:spacing w:line="240" w:lineRule="auto"/>
      <w:ind w:left="283"/>
    </w:pPr>
    <w:rPr>
      <w:rFonts w:ascii="Times New Roman" w:eastAsia="Lucida Sans Unicode" w:hAnsi="Times New Roman" w:cs="Tahoma"/>
      <w:kern w:val="0"/>
      <w:sz w:val="24"/>
      <w:szCs w:val="24"/>
      <w:lang w:eastAsia="sk-SK" w:bidi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D168F"/>
    <w:rPr>
      <w:rFonts w:ascii="Times New Roman" w:eastAsia="Lucida Sans Unicode" w:hAnsi="Times New Roman" w:cs="Tahoma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D168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D168F"/>
    <w:rPr>
      <w:rFonts w:ascii="Calibri" w:eastAsia="SimSun" w:hAnsi="Calibri" w:cs="Calibri"/>
      <w:kern w:val="1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18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D93"/>
    <w:rPr>
      <w:rFonts w:ascii="Calibri" w:eastAsia="SimSun" w:hAnsi="Calibri" w:cs="Calibri"/>
      <w:kern w:val="1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8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D93"/>
    <w:rPr>
      <w:rFonts w:ascii="Calibri" w:eastAsia="SimSun" w:hAnsi="Calibri" w:cs="Calibri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182D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7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becchyzn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Chyžné</dc:creator>
  <cp:lastModifiedBy>Obec Chyžné</cp:lastModifiedBy>
  <cp:revision>2</cp:revision>
  <cp:lastPrinted>2019-10-29T09:20:00Z</cp:lastPrinted>
  <dcterms:created xsi:type="dcterms:W3CDTF">2021-02-26T06:28:00Z</dcterms:created>
  <dcterms:modified xsi:type="dcterms:W3CDTF">2021-02-26T06:28:00Z</dcterms:modified>
</cp:coreProperties>
</file>